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B1" w:rsidRPr="00253ECA" w:rsidRDefault="005977B1">
      <w:pPr>
        <w:spacing w:line="20" w:lineRule="exact"/>
      </w:pPr>
      <w:bookmarkStart w:id="0" w:name="_GoBack"/>
      <w:bookmarkEnd w:id="0"/>
    </w:p>
    <w:p w:rsidR="005977B1" w:rsidRPr="00253ECA" w:rsidRDefault="005977B1">
      <w:pPr>
        <w:spacing w:line="20" w:lineRule="exact"/>
      </w:pPr>
    </w:p>
    <w:p w:rsidR="00FF5DB2" w:rsidRDefault="00FF5DB2" w:rsidP="003C403C">
      <w:pPr>
        <w:adjustRightInd w:val="0"/>
        <w:snapToGrid w:val="0"/>
        <w:ind w:left="0" w:firstLine="0"/>
        <w:jc w:val="center"/>
        <w:rPr>
          <w:sz w:val="32"/>
        </w:rPr>
      </w:pPr>
      <w:r w:rsidRPr="00253ECA">
        <w:rPr>
          <w:sz w:val="32"/>
        </w:rPr>
        <w:t>國立成功大學</w:t>
      </w:r>
      <w:r w:rsidRPr="00253ECA">
        <w:rPr>
          <w:sz w:val="32"/>
        </w:rPr>
        <w:t xml:space="preserve">    </w:t>
      </w:r>
      <w:proofErr w:type="gramStart"/>
      <w:r w:rsidRPr="00253ECA">
        <w:rPr>
          <w:sz w:val="32"/>
        </w:rPr>
        <w:t>學年度第</w:t>
      </w:r>
      <w:proofErr w:type="gramEnd"/>
      <w:r w:rsidRPr="00253ECA">
        <w:rPr>
          <w:sz w:val="32"/>
        </w:rPr>
        <w:t xml:space="preserve">  </w:t>
      </w:r>
      <w:r w:rsidRPr="00253ECA">
        <w:rPr>
          <w:sz w:val="32"/>
        </w:rPr>
        <w:t>學期選讀</w:t>
      </w:r>
      <w:r w:rsidR="00B75299" w:rsidRPr="00253ECA">
        <w:rPr>
          <w:sz w:val="32"/>
        </w:rPr>
        <w:t>普渡</w:t>
      </w:r>
      <w:proofErr w:type="gramStart"/>
      <w:r w:rsidR="00B75299" w:rsidRPr="00253ECA">
        <w:rPr>
          <w:sz w:val="32"/>
        </w:rPr>
        <w:t>工程線上課</w:t>
      </w:r>
      <w:proofErr w:type="gramEnd"/>
      <w:r w:rsidR="00B75299" w:rsidRPr="00253ECA">
        <w:rPr>
          <w:sz w:val="32"/>
        </w:rPr>
        <w:t>程</w:t>
      </w:r>
      <w:r w:rsidR="00B75299" w:rsidRPr="00253ECA">
        <w:rPr>
          <w:sz w:val="32"/>
        </w:rPr>
        <w:t>(PEOC)</w:t>
      </w:r>
      <w:r w:rsidR="00713739">
        <w:rPr>
          <w:rFonts w:hint="eastAsia"/>
          <w:sz w:val="32"/>
        </w:rPr>
        <w:t>學分抵免徵詢表</w:t>
      </w:r>
    </w:p>
    <w:p w:rsidR="00777E96" w:rsidRPr="00BB391F" w:rsidRDefault="00777E96" w:rsidP="00BB391F">
      <w:pPr>
        <w:pStyle w:val="Standard"/>
        <w:jc w:val="center"/>
        <w:rPr>
          <w:rFonts w:eastAsia="標楷體" w:hint="eastAsia"/>
          <w:b/>
          <w:sz w:val="36"/>
        </w:rPr>
      </w:pPr>
      <w:r>
        <w:rPr>
          <w:rFonts w:hint="eastAsia"/>
          <w:sz w:val="32"/>
        </w:rPr>
        <w:t>N</w:t>
      </w:r>
      <w:r>
        <w:rPr>
          <w:sz w:val="32"/>
        </w:rPr>
        <w:t xml:space="preserve">CKU ______ </w:t>
      </w:r>
      <w:r w:rsidR="00BB391F">
        <w:rPr>
          <w:sz w:val="32"/>
        </w:rPr>
        <w:t xml:space="preserve">Academic Year _______Semester  </w:t>
      </w:r>
      <w:hyperlink r:id="rId7" w:tooltip="PEOC學分抵免徵詢表" w:history="1">
        <w:r w:rsidR="00563F9E" w:rsidRPr="00563F9E">
          <w:rPr>
            <w:sz w:val="32"/>
          </w:rPr>
          <w:t>PEOC Course Waiver and Transference Inquiry Form</w:t>
        </w:r>
      </w:hyperlink>
      <w:r w:rsidR="00BB391F">
        <w:rPr>
          <w:sz w:val="32"/>
        </w:rPr>
        <w:t xml:space="preserve"> </w:t>
      </w:r>
    </w:p>
    <w:tbl>
      <w:tblPr>
        <w:tblW w:w="51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698"/>
        <w:gridCol w:w="720"/>
        <w:gridCol w:w="708"/>
        <w:gridCol w:w="1988"/>
        <w:gridCol w:w="705"/>
        <w:gridCol w:w="711"/>
        <w:gridCol w:w="46"/>
        <w:gridCol w:w="1951"/>
        <w:gridCol w:w="976"/>
        <w:gridCol w:w="994"/>
        <w:gridCol w:w="1842"/>
        <w:gridCol w:w="988"/>
      </w:tblGrid>
      <w:tr w:rsidR="003C403C" w:rsidRPr="009874EE" w:rsidTr="003C403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C403C" w:rsidRPr="009874EE" w:rsidRDefault="003C403C" w:rsidP="003C403C">
            <w:pPr>
              <w:wordWrap w:val="0"/>
              <w:ind w:left="0" w:firstLine="0"/>
              <w:jc w:val="right"/>
              <w:rPr>
                <w:sz w:val="24"/>
              </w:rPr>
            </w:pPr>
            <w:r w:rsidRPr="009874EE">
              <w:rPr>
                <w:sz w:val="24"/>
              </w:rPr>
              <w:t>申請日期</w:t>
            </w:r>
            <w:r w:rsidR="00BB391F" w:rsidRPr="009874EE">
              <w:rPr>
                <w:sz w:val="24"/>
              </w:rPr>
              <w:t>Dato of Application</w:t>
            </w:r>
            <w:r w:rsidRPr="009874EE">
              <w:rPr>
                <w:sz w:val="24"/>
              </w:rPr>
              <w:t xml:space="preserve">:                         </w:t>
            </w:r>
          </w:p>
        </w:tc>
      </w:tr>
      <w:tr w:rsidR="003C403C" w:rsidRPr="009874EE" w:rsidTr="00D86B90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28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403C" w:rsidRPr="009874EE" w:rsidRDefault="003C403C" w:rsidP="003C403C">
            <w:pPr>
              <w:ind w:left="0" w:firstLine="0"/>
              <w:jc w:val="center"/>
              <w:rPr>
                <w:spacing w:val="-40"/>
                <w:sz w:val="24"/>
                <w:szCs w:val="24"/>
              </w:rPr>
            </w:pPr>
            <w:r w:rsidRPr="009874EE">
              <w:rPr>
                <w:spacing w:val="-40"/>
                <w:sz w:val="24"/>
                <w:szCs w:val="24"/>
              </w:rPr>
              <w:t>姓</w:t>
            </w:r>
            <w:r w:rsidRPr="009874EE">
              <w:rPr>
                <w:spacing w:val="-40"/>
                <w:sz w:val="24"/>
                <w:szCs w:val="24"/>
              </w:rPr>
              <w:t xml:space="preserve">    </w:t>
            </w:r>
            <w:r w:rsidRPr="009874EE">
              <w:rPr>
                <w:spacing w:val="-40"/>
                <w:sz w:val="24"/>
                <w:szCs w:val="24"/>
              </w:rPr>
              <w:t>名</w:t>
            </w:r>
            <w:r w:rsidRPr="009874EE">
              <w:rPr>
                <w:spacing w:val="-40"/>
                <w:sz w:val="24"/>
                <w:szCs w:val="24"/>
              </w:rPr>
              <w:t>:</w:t>
            </w:r>
          </w:p>
          <w:p w:rsidR="00777E96" w:rsidRPr="009874EE" w:rsidRDefault="00777E96" w:rsidP="003C403C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9874EE">
              <w:rPr>
                <w:spacing w:val="-40"/>
                <w:sz w:val="24"/>
                <w:szCs w:val="24"/>
              </w:rPr>
              <w:t>N  a</w:t>
            </w:r>
            <w:proofErr w:type="gramEnd"/>
            <w:r w:rsidRPr="009874EE">
              <w:rPr>
                <w:spacing w:val="-40"/>
                <w:sz w:val="24"/>
                <w:szCs w:val="24"/>
              </w:rPr>
              <w:t xml:space="preserve">  m  e</w:t>
            </w:r>
          </w:p>
        </w:tc>
        <w:tc>
          <w:tcPr>
            <w:tcW w:w="1125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403C" w:rsidRPr="009874EE" w:rsidRDefault="003C403C" w:rsidP="003C403C">
            <w:pPr>
              <w:ind w:left="113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7E96" w:rsidRPr="009874EE" w:rsidRDefault="003C403C" w:rsidP="003C403C">
            <w:pPr>
              <w:jc w:val="center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系所</w:t>
            </w:r>
          </w:p>
          <w:p w:rsidR="003C403C" w:rsidRPr="009874EE" w:rsidRDefault="00777E96" w:rsidP="00BE77CC">
            <w:pPr>
              <w:jc w:val="center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Dep</w:t>
            </w:r>
            <w:r w:rsidR="009874EE" w:rsidRPr="009874EE">
              <w:rPr>
                <w:sz w:val="24"/>
                <w:szCs w:val="24"/>
              </w:rPr>
              <w:t>t</w:t>
            </w:r>
            <w:r w:rsidRPr="009874EE">
              <w:rPr>
                <w:sz w:val="24"/>
                <w:szCs w:val="24"/>
              </w:rPr>
              <w:t>.</w:t>
            </w:r>
          </w:p>
        </w:tc>
        <w:tc>
          <w:tcPr>
            <w:tcW w:w="654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03C" w:rsidRPr="009874EE" w:rsidRDefault="003C403C" w:rsidP="003C403C">
            <w:pPr>
              <w:ind w:left="0" w:firstLine="0"/>
              <w:jc w:val="left"/>
              <w:rPr>
                <w:spacing w:val="-4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403C" w:rsidRPr="009874EE" w:rsidRDefault="003C403C" w:rsidP="003C403C">
            <w:pPr>
              <w:ind w:left="0" w:firstLine="0"/>
              <w:jc w:val="left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年級</w:t>
            </w:r>
            <w:r w:rsidRPr="009874EE">
              <w:rPr>
                <w:sz w:val="24"/>
                <w:szCs w:val="24"/>
              </w:rPr>
              <w:t>:</w:t>
            </w:r>
          </w:p>
          <w:p w:rsidR="00777E96" w:rsidRPr="009874EE" w:rsidRDefault="00777E96" w:rsidP="003C403C">
            <w:pPr>
              <w:ind w:left="0" w:firstLine="0"/>
              <w:jc w:val="left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Grade</w:t>
            </w:r>
          </w:p>
          <w:p w:rsidR="00BB391F" w:rsidRPr="009874EE" w:rsidRDefault="00BB391F" w:rsidP="003C403C">
            <w:pPr>
              <w:ind w:left="0" w:firstLine="0"/>
              <w:jc w:val="left"/>
              <w:rPr>
                <w:spacing w:val="-40"/>
                <w:sz w:val="24"/>
                <w:szCs w:val="24"/>
              </w:rPr>
            </w:pPr>
            <w:r w:rsidRPr="009874EE">
              <w:rPr>
                <w:spacing w:val="-40"/>
                <w:sz w:val="24"/>
                <w:szCs w:val="24"/>
              </w:rPr>
              <w:t>(Y e a r)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403C" w:rsidRPr="009874EE" w:rsidRDefault="003C403C" w:rsidP="003C403C">
            <w:pPr>
              <w:ind w:left="0" w:firstLine="0"/>
              <w:jc w:val="center"/>
              <w:rPr>
                <w:spacing w:val="-4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03C" w:rsidRPr="009874EE" w:rsidRDefault="003C403C" w:rsidP="003C403C">
            <w:pPr>
              <w:ind w:left="0" w:firstLine="0"/>
              <w:jc w:val="left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學號</w:t>
            </w:r>
            <w:r w:rsidRPr="009874EE">
              <w:rPr>
                <w:sz w:val="24"/>
                <w:szCs w:val="24"/>
              </w:rPr>
              <w:t>:</w:t>
            </w:r>
          </w:p>
          <w:p w:rsidR="00777E96" w:rsidRPr="009874EE" w:rsidRDefault="00777E96" w:rsidP="003C403C">
            <w:pPr>
              <w:ind w:left="0" w:firstLine="0"/>
              <w:jc w:val="left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Student ID</w:t>
            </w:r>
          </w:p>
        </w:tc>
        <w:tc>
          <w:tcPr>
            <w:tcW w:w="1258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403C" w:rsidRPr="009874EE" w:rsidRDefault="003C403C" w:rsidP="003C403C">
            <w:pPr>
              <w:ind w:left="0" w:firstLine="0"/>
              <w:jc w:val="left"/>
              <w:rPr>
                <w:sz w:val="20"/>
              </w:rPr>
            </w:pPr>
          </w:p>
        </w:tc>
      </w:tr>
      <w:tr w:rsidR="00D11730" w:rsidRPr="009874EE" w:rsidTr="0086508F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10" w:type="pct"/>
            <w:gridSpan w:val="3"/>
            <w:tcBorders>
              <w:right w:val="single" w:sz="4" w:space="0" w:color="auto"/>
            </w:tcBorders>
            <w:vAlign w:val="center"/>
          </w:tcPr>
          <w:p w:rsidR="00D11730" w:rsidRPr="009874EE" w:rsidRDefault="00D11730" w:rsidP="003C403C">
            <w:pPr>
              <w:jc w:val="center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普渡</w:t>
            </w:r>
            <w:proofErr w:type="gramStart"/>
            <w:r w:rsidRPr="009874EE">
              <w:rPr>
                <w:sz w:val="24"/>
                <w:szCs w:val="24"/>
              </w:rPr>
              <w:t>工程線上課程</w:t>
            </w:r>
            <w:proofErr w:type="gramEnd"/>
            <w:r w:rsidRPr="009874EE">
              <w:rPr>
                <w:sz w:val="24"/>
                <w:szCs w:val="24"/>
              </w:rPr>
              <w:t>(PEOC)</w:t>
            </w:r>
          </w:p>
          <w:p w:rsidR="00BB391F" w:rsidRPr="009874EE" w:rsidRDefault="00BB391F" w:rsidP="003C403C">
            <w:pPr>
              <w:jc w:val="center"/>
              <w:rPr>
                <w:sz w:val="24"/>
                <w:szCs w:val="24"/>
              </w:rPr>
            </w:pPr>
            <w:r w:rsidRPr="009874EE">
              <w:rPr>
                <w:color w:val="444444"/>
                <w:sz w:val="23"/>
                <w:szCs w:val="23"/>
                <w:shd w:val="clear" w:color="auto" w:fill="FFFFFF"/>
              </w:rPr>
              <w:t xml:space="preserve">Purdue Engineering Online Courses </w:t>
            </w:r>
          </w:p>
        </w:tc>
        <w:tc>
          <w:tcPr>
            <w:tcW w:w="201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3C403C">
            <w:pPr>
              <w:ind w:leftChars="41" w:left="2329" w:hanging="2214"/>
              <w:jc w:val="center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學系</w:t>
            </w:r>
            <w:r w:rsidRPr="009874EE">
              <w:rPr>
                <w:sz w:val="24"/>
                <w:szCs w:val="24"/>
              </w:rPr>
              <w:t>(</w:t>
            </w:r>
            <w:r w:rsidRPr="009874EE">
              <w:rPr>
                <w:sz w:val="24"/>
                <w:szCs w:val="24"/>
              </w:rPr>
              <w:t>所</w:t>
            </w:r>
            <w:r w:rsidRPr="009874EE">
              <w:rPr>
                <w:sz w:val="24"/>
                <w:szCs w:val="24"/>
              </w:rPr>
              <w:t xml:space="preserve">) </w:t>
            </w:r>
            <w:r w:rsidRPr="009874EE">
              <w:rPr>
                <w:sz w:val="24"/>
                <w:szCs w:val="24"/>
              </w:rPr>
              <w:t>承認規定課程學分</w:t>
            </w:r>
          </w:p>
          <w:p w:rsidR="003913E4" w:rsidRPr="009874EE" w:rsidRDefault="003913E4" w:rsidP="003C403C">
            <w:pPr>
              <w:ind w:leftChars="41" w:left="2329" w:hanging="2214"/>
              <w:jc w:val="center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The required course to be admitted by the department</w:t>
            </w:r>
          </w:p>
        </w:tc>
        <w:tc>
          <w:tcPr>
            <w:tcW w:w="157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730" w:rsidRPr="009874EE" w:rsidRDefault="00D11730" w:rsidP="0086508F">
            <w:pPr>
              <w:ind w:left="0" w:firstLine="0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在必修、選修、通識課程、英語授課請</w:t>
            </w:r>
            <w:r w:rsidRPr="009874EE">
              <w:rPr>
                <w:sz w:val="20"/>
              </w:rPr>
              <w:t>(</w:t>
            </w:r>
            <w:r w:rsidRPr="009874EE">
              <w:rPr>
                <w:sz w:val="20"/>
              </w:rPr>
              <w:sym w:font="Wingdings 2" w:char="F050"/>
            </w:r>
            <w:r w:rsidRPr="009874EE">
              <w:rPr>
                <w:sz w:val="20"/>
              </w:rPr>
              <w:t>)</w:t>
            </w:r>
            <w:r w:rsidRPr="009874EE">
              <w:rPr>
                <w:sz w:val="20"/>
              </w:rPr>
              <w:t>註明</w:t>
            </w:r>
          </w:p>
          <w:p w:rsidR="00D11730" w:rsidRPr="009874EE" w:rsidRDefault="00D11730" w:rsidP="003C403C">
            <w:pPr>
              <w:ind w:left="0" w:firstLine="0"/>
              <w:jc w:val="center"/>
              <w:rPr>
                <w:sz w:val="24"/>
                <w:szCs w:val="24"/>
              </w:rPr>
            </w:pPr>
            <w:r w:rsidRPr="009874EE">
              <w:rPr>
                <w:sz w:val="24"/>
                <w:szCs w:val="24"/>
              </w:rPr>
              <w:t>Please check (</w:t>
            </w:r>
            <w:r w:rsidRPr="009874EE">
              <w:rPr>
                <w:sz w:val="24"/>
                <w:szCs w:val="24"/>
              </w:rPr>
              <w:sym w:font="Wingdings 2" w:char="F050"/>
            </w:r>
            <w:r w:rsidRPr="009874EE">
              <w:rPr>
                <w:sz w:val="24"/>
                <w:szCs w:val="24"/>
              </w:rPr>
              <w:t>) to specify the course status</w:t>
            </w:r>
          </w:p>
        </w:tc>
      </w:tr>
      <w:tr w:rsidR="00D11730" w:rsidRPr="009874EE" w:rsidTr="00D86B9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286" w:type="pct"/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科目序號</w:t>
            </w:r>
          </w:p>
          <w:p w:rsidR="00BB391F" w:rsidRPr="009874EE" w:rsidRDefault="00BB391F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Course</w:t>
            </w:r>
          </w:p>
          <w:p w:rsidR="00BB391F" w:rsidRPr="009874EE" w:rsidRDefault="00BB391F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Number</w:t>
            </w:r>
          </w:p>
        </w:tc>
        <w:tc>
          <w:tcPr>
            <w:tcW w:w="888" w:type="pct"/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科目名稱</w:t>
            </w:r>
          </w:p>
          <w:p w:rsidR="00BB391F" w:rsidRPr="009874EE" w:rsidRDefault="00BB391F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The Name of the Course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學分數</w:t>
            </w:r>
          </w:p>
          <w:p w:rsidR="00BB391F" w:rsidRPr="009874EE" w:rsidRDefault="00BB391F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Credits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ind w:left="0" w:firstLine="0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科目名稱</w:t>
            </w:r>
            <w:r w:rsidR="00BB391F" w:rsidRPr="009874EE">
              <w:rPr>
                <w:sz w:val="20"/>
              </w:rPr>
              <w:br/>
              <w:t>The Name of Course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應修</w:t>
            </w:r>
          </w:p>
          <w:p w:rsidR="00D11730" w:rsidRPr="009874EE" w:rsidRDefault="00D11730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學分</w:t>
            </w:r>
          </w:p>
          <w:p w:rsidR="00122BB7" w:rsidRPr="009874EE" w:rsidRDefault="00BE77CC" w:rsidP="00D117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Required</w:t>
            </w:r>
            <w:r w:rsidR="00122BB7" w:rsidRPr="009874EE">
              <w:rPr>
                <w:sz w:val="14"/>
                <w:szCs w:val="14"/>
              </w:rPr>
              <w:t xml:space="preserve"> </w:t>
            </w:r>
          </w:p>
          <w:p w:rsidR="00122BB7" w:rsidRPr="009874EE" w:rsidRDefault="00122BB7" w:rsidP="00D11730">
            <w:pPr>
              <w:jc w:val="center"/>
              <w:rPr>
                <w:sz w:val="14"/>
                <w:szCs w:val="14"/>
              </w:rPr>
            </w:pPr>
            <w:r w:rsidRPr="009874EE">
              <w:rPr>
                <w:sz w:val="14"/>
                <w:szCs w:val="14"/>
              </w:rPr>
              <w:t>Credit</w:t>
            </w:r>
            <w:r w:rsidR="00220246" w:rsidRPr="009874EE">
              <w:rPr>
                <w:sz w:val="14"/>
                <w:szCs w:val="14"/>
              </w:rPr>
              <w:t>s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預承認</w:t>
            </w:r>
          </w:p>
          <w:p w:rsidR="00D11730" w:rsidRPr="009874EE" w:rsidRDefault="00D11730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學分</w:t>
            </w:r>
          </w:p>
          <w:p w:rsidR="003913E4" w:rsidRPr="009874EE" w:rsidRDefault="00220246" w:rsidP="003913E4">
            <w:pPr>
              <w:jc w:val="center"/>
              <w:rPr>
                <w:sz w:val="12"/>
                <w:szCs w:val="12"/>
              </w:rPr>
            </w:pPr>
            <w:r w:rsidRPr="009874EE">
              <w:rPr>
                <w:sz w:val="12"/>
                <w:szCs w:val="12"/>
              </w:rPr>
              <w:t>Pre-admitted</w:t>
            </w:r>
          </w:p>
          <w:p w:rsidR="00220246" w:rsidRPr="009874EE" w:rsidRDefault="00220246" w:rsidP="003913E4">
            <w:pPr>
              <w:jc w:val="center"/>
              <w:rPr>
                <w:sz w:val="16"/>
                <w:szCs w:val="16"/>
              </w:rPr>
            </w:pPr>
            <w:r w:rsidRPr="009874EE">
              <w:rPr>
                <w:sz w:val="16"/>
                <w:szCs w:val="16"/>
              </w:rPr>
              <w:t>Credits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ind w:leftChars="41" w:left="2329" w:hanging="2214"/>
              <w:jc w:val="center"/>
              <w:rPr>
                <w:sz w:val="20"/>
              </w:rPr>
            </w:pPr>
            <w:r w:rsidRPr="009874EE">
              <w:rPr>
                <w:sz w:val="20"/>
              </w:rPr>
              <w:sym w:font="Wingdings 2" w:char="F06A"/>
            </w:r>
            <w:r w:rsidRPr="009874EE">
              <w:rPr>
                <w:sz w:val="20"/>
              </w:rPr>
              <w:t>承認學分單位</w:t>
            </w:r>
          </w:p>
          <w:p w:rsidR="00D11730" w:rsidRPr="009874EE" w:rsidRDefault="00D11730" w:rsidP="00D11730">
            <w:pPr>
              <w:ind w:leftChars="41" w:left="2329" w:hanging="2214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系所主管審核簽章</w:t>
            </w:r>
          </w:p>
          <w:p w:rsidR="003913E4" w:rsidRPr="009874EE" w:rsidRDefault="003913E4" w:rsidP="00D11730">
            <w:pPr>
              <w:ind w:leftChars="41" w:left="2329" w:hanging="2214"/>
              <w:jc w:val="center"/>
              <w:rPr>
                <w:sz w:val="18"/>
                <w:szCs w:val="18"/>
              </w:rPr>
            </w:pPr>
            <w:r w:rsidRPr="009874EE">
              <w:rPr>
                <w:sz w:val="18"/>
                <w:szCs w:val="18"/>
              </w:rPr>
              <w:t xml:space="preserve">Review Signature </w:t>
            </w:r>
          </w:p>
          <w:p w:rsidR="003913E4" w:rsidRPr="009874EE" w:rsidRDefault="003913E4" w:rsidP="00D11730">
            <w:pPr>
              <w:ind w:leftChars="41" w:left="2329" w:hanging="2214"/>
              <w:jc w:val="center"/>
              <w:rPr>
                <w:sz w:val="20"/>
              </w:rPr>
            </w:pPr>
            <w:r w:rsidRPr="009874EE">
              <w:rPr>
                <w:sz w:val="18"/>
                <w:szCs w:val="18"/>
              </w:rPr>
              <w:t>by the Supervisor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必修</w:t>
            </w:r>
          </w:p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Required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選修</w:t>
            </w:r>
          </w:p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Elective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通識</w:t>
            </w:r>
          </w:p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General Education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英語授課</w:t>
            </w:r>
          </w:p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  <w:r w:rsidRPr="009874EE">
              <w:rPr>
                <w:sz w:val="20"/>
              </w:rPr>
              <w:t>EMI</w:t>
            </w:r>
          </w:p>
        </w:tc>
      </w:tr>
      <w:tr w:rsidR="00D11730" w:rsidRPr="009874EE" w:rsidTr="00D86B9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  <w:r w:rsidRPr="009874EE">
              <w:rPr>
                <w:sz w:val="20"/>
              </w:rPr>
              <w:t>`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D11730" w:rsidRPr="009874EE" w:rsidTr="00D86B9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D11730" w:rsidRPr="009874EE" w:rsidTr="00D86B9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jc w:val="center"/>
              <w:rPr>
                <w:sz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</w:tcPr>
          <w:p w:rsidR="00D11730" w:rsidRPr="009874EE" w:rsidRDefault="00D11730" w:rsidP="00D11730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D11730" w:rsidRPr="009874EE" w:rsidTr="00D1173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A62AAC" w:rsidRDefault="00A62AAC" w:rsidP="00D11730">
            <w:pPr>
              <w:spacing w:line="240" w:lineRule="exact"/>
              <w:jc w:val="left"/>
              <w:rPr>
                <w:sz w:val="24"/>
              </w:rPr>
            </w:pPr>
            <w:r w:rsidRPr="00D11730">
              <w:rPr>
                <w:sz w:val="24"/>
              </w:rPr>
              <w:t>總計選修</w:t>
            </w:r>
            <w:r w:rsidRPr="00332D49">
              <w:rPr>
                <w:sz w:val="24"/>
              </w:rPr>
              <w:t>______</w:t>
            </w:r>
            <w:r w:rsidRPr="00D11730">
              <w:rPr>
                <w:sz w:val="24"/>
              </w:rPr>
              <w:t>學分，</w:t>
            </w:r>
            <w:r>
              <w:rPr>
                <w:rFonts w:hint="eastAsia"/>
                <w:sz w:val="24"/>
              </w:rPr>
              <w:t>預</w:t>
            </w:r>
            <w:r w:rsidRPr="00D11730">
              <w:rPr>
                <w:sz w:val="24"/>
              </w:rPr>
              <w:t>承認</w:t>
            </w:r>
            <w:r w:rsidRPr="00332D49">
              <w:rPr>
                <w:sz w:val="24"/>
              </w:rPr>
              <w:t>______</w:t>
            </w:r>
            <w:r w:rsidRPr="00D11730">
              <w:rPr>
                <w:sz w:val="24"/>
              </w:rPr>
              <w:t>學分。</w:t>
            </w:r>
            <w:r w:rsidRPr="00D11730">
              <w:rPr>
                <w:sz w:val="24"/>
              </w:rPr>
              <w:t xml:space="preserve">                          </w:t>
            </w:r>
            <w:r w:rsidRPr="00D11730">
              <w:rPr>
                <w:sz w:val="24"/>
              </w:rPr>
              <w:t>系承辦人</w:t>
            </w:r>
            <w:r w:rsidRPr="00D11730">
              <w:rPr>
                <w:rFonts w:hint="eastAsia"/>
                <w:sz w:val="24"/>
              </w:rPr>
              <w:t>預</w:t>
            </w:r>
            <w:r w:rsidRPr="00D11730">
              <w:rPr>
                <w:sz w:val="24"/>
              </w:rPr>
              <w:t>核</w:t>
            </w:r>
            <w:r w:rsidRPr="00D11730">
              <w:rPr>
                <w:sz w:val="24"/>
              </w:rPr>
              <w:t xml:space="preserve">:                       </w:t>
            </w:r>
            <w:r w:rsidRPr="00D11730">
              <w:rPr>
                <w:rFonts w:hint="eastAsia"/>
                <w:sz w:val="24"/>
              </w:rPr>
              <w:t>預</w:t>
            </w:r>
            <w:r w:rsidRPr="00D11730">
              <w:rPr>
                <w:sz w:val="24"/>
              </w:rPr>
              <w:t>核日期</w:t>
            </w:r>
            <w:r w:rsidRPr="00D11730">
              <w:rPr>
                <w:sz w:val="24"/>
              </w:rPr>
              <w:t>:</w:t>
            </w:r>
          </w:p>
          <w:p w:rsidR="00220246" w:rsidRPr="009874EE" w:rsidRDefault="00A62AAC" w:rsidP="00BE77CC">
            <w:pPr>
              <w:spacing w:line="240" w:lineRule="exact"/>
              <w:ind w:left="0" w:firstLine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 xml:space="preserve">otal selected credits </w:t>
            </w:r>
            <w:r w:rsidR="00BE77CC">
              <w:rPr>
                <w:sz w:val="24"/>
              </w:rPr>
              <w:t xml:space="preserve">  </w:t>
            </w:r>
            <w:r w:rsidR="00BE77CC">
              <w:rPr>
                <w:rFonts w:hint="eastAsia"/>
                <w:sz w:val="24"/>
              </w:rPr>
              <w:t>Pr</w:t>
            </w:r>
            <w:r w:rsidR="00BE77CC">
              <w:rPr>
                <w:sz w:val="24"/>
              </w:rPr>
              <w:t>e-a</w:t>
            </w:r>
            <w:r w:rsidR="008311E3" w:rsidRPr="009874EE">
              <w:rPr>
                <w:sz w:val="24"/>
              </w:rPr>
              <w:t>dmitted</w:t>
            </w:r>
            <w:r w:rsidR="00626634">
              <w:rPr>
                <w:rFonts w:hint="eastAsia"/>
                <w:sz w:val="24"/>
              </w:rPr>
              <w:t xml:space="preserve"> c</w:t>
            </w:r>
            <w:r w:rsidR="00626634">
              <w:rPr>
                <w:sz w:val="24"/>
              </w:rPr>
              <w:t>redits</w:t>
            </w:r>
            <w:r>
              <w:rPr>
                <w:sz w:val="24"/>
              </w:rPr>
              <w:t xml:space="preserve">                </w:t>
            </w:r>
            <w:r w:rsidR="00626634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Dept. Staff Pre-evaluation            </w:t>
            </w:r>
            <w:proofErr w:type="gramStart"/>
            <w:r w:rsidRPr="009874EE">
              <w:rPr>
                <w:sz w:val="24"/>
              </w:rPr>
              <w:t>The</w:t>
            </w:r>
            <w:proofErr w:type="gramEnd"/>
            <w:r w:rsidRPr="009874EE">
              <w:rPr>
                <w:sz w:val="24"/>
              </w:rPr>
              <w:t xml:space="preserve"> date of pre-evaluation</w:t>
            </w:r>
          </w:p>
        </w:tc>
      </w:tr>
      <w:tr w:rsidR="00D86B90" w:rsidRPr="009874EE" w:rsidTr="00DD29A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B90" w:rsidRPr="009874EE" w:rsidRDefault="00D86B90" w:rsidP="004B6C1F">
            <w:pPr>
              <w:rPr>
                <w:sz w:val="24"/>
              </w:rPr>
            </w:pPr>
            <w:r w:rsidRPr="009874EE">
              <w:rPr>
                <w:sz w:val="24"/>
              </w:rPr>
              <w:t>注意事項</w:t>
            </w:r>
            <w:r w:rsidRPr="009874EE">
              <w:rPr>
                <w:sz w:val="24"/>
              </w:rPr>
              <w:t>:</w:t>
            </w:r>
          </w:p>
          <w:p w:rsidR="00FE32A1" w:rsidRDefault="00D86B90" w:rsidP="00FE32A1">
            <w:pPr>
              <w:spacing w:line="240" w:lineRule="exact"/>
              <w:ind w:left="0" w:firstLine="0"/>
              <w:jc w:val="left"/>
              <w:rPr>
                <w:sz w:val="20"/>
              </w:rPr>
            </w:pPr>
            <w:r w:rsidRPr="009874EE">
              <w:rPr>
                <w:sz w:val="20"/>
              </w:rPr>
              <w:t>選讀普渡</w:t>
            </w:r>
            <w:proofErr w:type="gramStart"/>
            <w:r w:rsidRPr="009874EE">
              <w:rPr>
                <w:sz w:val="20"/>
              </w:rPr>
              <w:t>工程線上課程</w:t>
            </w:r>
            <w:proofErr w:type="gramEnd"/>
            <w:r w:rsidRPr="009874EE">
              <w:rPr>
                <w:sz w:val="20"/>
              </w:rPr>
              <w:t>(PEOC)</w:t>
            </w:r>
            <w:r w:rsidRPr="009874EE">
              <w:rPr>
                <w:sz w:val="20"/>
              </w:rPr>
              <w:t>學分欲申請</w:t>
            </w:r>
            <w:proofErr w:type="gramStart"/>
            <w:r w:rsidRPr="009874EE">
              <w:rPr>
                <w:sz w:val="20"/>
              </w:rPr>
              <w:t>抵免</w:t>
            </w:r>
            <w:proofErr w:type="gramEnd"/>
            <w:r w:rsidRPr="009874EE">
              <w:rPr>
                <w:sz w:val="20"/>
              </w:rPr>
              <w:t>者，請自行事先</w:t>
            </w:r>
            <w:proofErr w:type="gramStart"/>
            <w:r w:rsidRPr="009874EE">
              <w:rPr>
                <w:sz w:val="20"/>
              </w:rPr>
              <w:t>持本表</w:t>
            </w:r>
            <w:proofErr w:type="gramEnd"/>
            <w:r w:rsidRPr="009874EE">
              <w:rPr>
                <w:sz w:val="20"/>
              </w:rPr>
              <w:t>向系所確認是否承認抵免所選</w:t>
            </w:r>
            <w:r w:rsidRPr="009874EE">
              <w:rPr>
                <w:sz w:val="20"/>
              </w:rPr>
              <w:t>PEOC</w:t>
            </w:r>
            <w:r w:rsidRPr="009874EE">
              <w:rPr>
                <w:sz w:val="20"/>
              </w:rPr>
              <w:t>課程學分後留存。</w:t>
            </w:r>
            <w:proofErr w:type="gramStart"/>
            <w:r w:rsidRPr="009874EE">
              <w:rPr>
                <w:sz w:val="20"/>
              </w:rPr>
              <w:t>線上修</w:t>
            </w:r>
            <w:proofErr w:type="gramEnd"/>
            <w:r w:rsidRPr="009874EE">
              <w:rPr>
                <w:sz w:val="20"/>
              </w:rPr>
              <w:t>課結束後，請持成績證明及本表辦理抵免，至遲須於取得成績或學分證明後之次學期開始上課日起一週內經</w:t>
            </w:r>
            <w:proofErr w:type="gramStart"/>
            <w:r w:rsidRPr="009874EE">
              <w:rPr>
                <w:sz w:val="20"/>
              </w:rPr>
              <w:t>右方</w:t>
            </w:r>
            <w:proofErr w:type="gramEnd"/>
            <w:r w:rsidRPr="009874EE">
              <w:rPr>
                <w:sz w:val="20"/>
              </w:rPr>
              <w:t>系</w:t>
            </w:r>
            <w:r w:rsidRPr="009874EE">
              <w:rPr>
                <w:sz w:val="20"/>
              </w:rPr>
              <w:t>(</w:t>
            </w:r>
            <w:r w:rsidRPr="009874EE">
              <w:rPr>
                <w:sz w:val="20"/>
              </w:rPr>
              <w:t>所</w:t>
            </w:r>
            <w:r w:rsidRPr="009874EE">
              <w:rPr>
                <w:sz w:val="20"/>
              </w:rPr>
              <w:t>)</w:t>
            </w:r>
            <w:r w:rsidRPr="009874EE">
              <w:rPr>
                <w:sz w:val="20"/>
              </w:rPr>
              <w:t>辦複核繳交至</w:t>
            </w:r>
            <w:proofErr w:type="gramStart"/>
            <w:r w:rsidRPr="009874EE">
              <w:rPr>
                <w:sz w:val="20"/>
              </w:rPr>
              <w:t>註冊組始辦</w:t>
            </w:r>
            <w:proofErr w:type="gramEnd"/>
            <w:r w:rsidRPr="009874EE">
              <w:rPr>
                <w:sz w:val="20"/>
              </w:rPr>
              <w:t>理完畢。</w:t>
            </w:r>
          </w:p>
          <w:p w:rsidR="00FE32A1" w:rsidRDefault="008311E3" w:rsidP="00FE32A1">
            <w:pPr>
              <w:spacing w:line="240" w:lineRule="exact"/>
              <w:ind w:left="0" w:firstLine="0"/>
              <w:jc w:val="left"/>
              <w:rPr>
                <w:sz w:val="20"/>
              </w:rPr>
            </w:pPr>
            <w:r w:rsidRPr="009874EE">
              <w:rPr>
                <w:sz w:val="20"/>
              </w:rPr>
              <w:t>Notice:</w:t>
            </w:r>
            <w:r w:rsidR="00FE32A1">
              <w:rPr>
                <w:sz w:val="20"/>
              </w:rPr>
              <w:t xml:space="preserve"> </w:t>
            </w:r>
          </w:p>
          <w:p w:rsidR="00FE32A1" w:rsidRDefault="00EE1A2F" w:rsidP="00FE32A1">
            <w:pPr>
              <w:spacing w:line="240" w:lineRule="exact"/>
              <w:ind w:left="0" w:firstLine="0"/>
              <w:jc w:val="left"/>
              <w:rPr>
                <w:sz w:val="20"/>
              </w:rPr>
            </w:pPr>
            <w:r w:rsidRPr="009874EE">
              <w:rPr>
                <w:sz w:val="20"/>
              </w:rPr>
              <w:t>S</w:t>
            </w:r>
            <w:r w:rsidR="00FE32A1">
              <w:rPr>
                <w:sz w:val="20"/>
              </w:rPr>
              <w:t>tudents that wish</w:t>
            </w:r>
            <w:r w:rsidRPr="009874EE">
              <w:rPr>
                <w:sz w:val="20"/>
              </w:rPr>
              <w:t xml:space="preserve"> to take the credits of PEOC to apply for course waiver and transference </w:t>
            </w:r>
            <w:r w:rsidR="00152759" w:rsidRPr="009874EE">
              <w:rPr>
                <w:sz w:val="20"/>
              </w:rPr>
              <w:t>are</w:t>
            </w:r>
            <w:r w:rsidR="00332D49">
              <w:rPr>
                <w:sz w:val="20"/>
              </w:rPr>
              <w:t xml:space="preserve"> </w:t>
            </w:r>
            <w:r w:rsidRPr="009874EE">
              <w:rPr>
                <w:sz w:val="20"/>
              </w:rPr>
              <w:t>require</w:t>
            </w:r>
            <w:r w:rsidR="00152759" w:rsidRPr="009874EE">
              <w:rPr>
                <w:sz w:val="20"/>
              </w:rPr>
              <w:t>d</w:t>
            </w:r>
            <w:r w:rsidRPr="009874EE">
              <w:rPr>
                <w:sz w:val="20"/>
              </w:rPr>
              <w:t xml:space="preserve"> to gain permission from their departm</w:t>
            </w:r>
            <w:r w:rsidR="00FE32A1">
              <w:rPr>
                <w:sz w:val="20"/>
              </w:rPr>
              <w:t>ent office via this</w:t>
            </w:r>
            <w:r w:rsidRPr="009874EE">
              <w:rPr>
                <w:sz w:val="20"/>
              </w:rPr>
              <w:t xml:space="preserve"> form.</w:t>
            </w:r>
          </w:p>
          <w:p w:rsidR="00FE32A1" w:rsidRDefault="00FE32A1" w:rsidP="00FE32A1">
            <w:pPr>
              <w:spacing w:line="240" w:lineRule="exact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Please retain this</w:t>
            </w:r>
            <w:r w:rsidR="00152759" w:rsidRPr="009874EE">
              <w:rPr>
                <w:sz w:val="20"/>
              </w:rPr>
              <w:t xml:space="preserve"> form carefully.</w:t>
            </w:r>
          </w:p>
          <w:p w:rsidR="00152759" w:rsidRPr="009874EE" w:rsidRDefault="00152759" w:rsidP="00FE32A1">
            <w:pPr>
              <w:spacing w:line="240" w:lineRule="exact"/>
              <w:ind w:left="0" w:firstLine="0"/>
              <w:jc w:val="left"/>
              <w:rPr>
                <w:sz w:val="20"/>
              </w:rPr>
            </w:pPr>
            <w:r w:rsidRPr="009874EE">
              <w:rPr>
                <w:sz w:val="20"/>
              </w:rPr>
              <w:t>Then,</w:t>
            </w:r>
            <w:r w:rsidR="00FE32A1">
              <w:rPr>
                <w:sz w:val="20"/>
              </w:rPr>
              <w:t xml:space="preserve"> approach the</w:t>
            </w:r>
            <w:r w:rsidRPr="009874EE">
              <w:rPr>
                <w:sz w:val="20"/>
              </w:rPr>
              <w:t xml:space="preserve"> department office with th</w:t>
            </w:r>
            <w:r w:rsidR="00FE32A1">
              <w:rPr>
                <w:sz w:val="20"/>
              </w:rPr>
              <w:t>is</w:t>
            </w:r>
            <w:r w:rsidRPr="009874EE">
              <w:rPr>
                <w:sz w:val="20"/>
              </w:rPr>
              <w:t xml:space="preserve"> application form </w:t>
            </w:r>
            <w:r w:rsidR="00FE32A1">
              <w:rPr>
                <w:sz w:val="20"/>
              </w:rPr>
              <w:t>with the</w:t>
            </w:r>
            <w:r w:rsidRPr="009874EE">
              <w:rPr>
                <w:sz w:val="20"/>
              </w:rPr>
              <w:t xml:space="preserve"> course transcript after the course ends. Please be reminded</w:t>
            </w:r>
            <w:r w:rsidR="00FE32A1">
              <w:rPr>
                <w:sz w:val="20"/>
              </w:rPr>
              <w:t xml:space="preserve"> that</w:t>
            </w:r>
            <w:r w:rsidRPr="009874EE">
              <w:rPr>
                <w:sz w:val="20"/>
              </w:rPr>
              <w:t xml:space="preserve"> all course waiver and transference</w:t>
            </w:r>
            <w:r w:rsidR="00332D49">
              <w:rPr>
                <w:sz w:val="20"/>
              </w:rPr>
              <w:t xml:space="preserve"> </w:t>
            </w:r>
            <w:r w:rsidRPr="009874EE">
              <w:rPr>
                <w:sz w:val="20"/>
              </w:rPr>
              <w:t>procedures</w:t>
            </w:r>
            <w:r w:rsidR="00FE32A1">
              <w:rPr>
                <w:sz w:val="20"/>
              </w:rPr>
              <w:t xml:space="preserve"> </w:t>
            </w:r>
            <w:r w:rsidR="0086508F" w:rsidRPr="009874EE">
              <w:rPr>
                <w:sz w:val="20"/>
              </w:rPr>
              <w:t>(being evaluated by the department and sent the application to the registrar division)</w:t>
            </w:r>
            <w:r w:rsidRPr="009874EE">
              <w:rPr>
                <w:sz w:val="20"/>
              </w:rPr>
              <w:t xml:space="preserve"> must be completed in one week after the upcoming semester begins.</w:t>
            </w:r>
          </w:p>
          <w:p w:rsidR="008311E3" w:rsidRPr="009874EE" w:rsidRDefault="008311E3" w:rsidP="0086508F">
            <w:pPr>
              <w:spacing w:line="240" w:lineRule="exact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B90" w:rsidRPr="009874EE" w:rsidRDefault="00D86B90" w:rsidP="00D86B90">
            <w:pPr>
              <w:spacing w:line="240" w:lineRule="exact"/>
              <w:ind w:left="0" w:firstLine="0"/>
              <w:jc w:val="center"/>
              <w:rPr>
                <w:b/>
                <w:sz w:val="24"/>
              </w:rPr>
            </w:pPr>
            <w:r w:rsidRPr="009874EE">
              <w:rPr>
                <w:b/>
                <w:spacing w:val="320"/>
                <w:kern w:val="0"/>
                <w:sz w:val="24"/>
                <w:fitText w:val="2880" w:id="-1519626239"/>
              </w:rPr>
              <w:t>學分承</w:t>
            </w:r>
            <w:r w:rsidRPr="009874EE">
              <w:rPr>
                <w:b/>
                <w:kern w:val="0"/>
                <w:sz w:val="24"/>
                <w:fitText w:val="2880" w:id="-1519626239"/>
              </w:rPr>
              <w:t>認</w:t>
            </w:r>
            <w:r w:rsidR="001014F3" w:rsidRPr="009874EE">
              <w:rPr>
                <w:b/>
                <w:kern w:val="0"/>
                <w:sz w:val="24"/>
              </w:rPr>
              <w:t xml:space="preserve"> (Credit Admission )</w:t>
            </w:r>
          </w:p>
        </w:tc>
      </w:tr>
      <w:tr w:rsidR="00D86B90" w:rsidRPr="009874EE" w:rsidTr="00D86B90">
        <w:tblPrEx>
          <w:tblCellMar>
            <w:top w:w="0" w:type="dxa"/>
            <w:bottom w:w="0" w:type="dxa"/>
          </w:tblCellMar>
        </w:tblPrEx>
        <w:trPr>
          <w:cantSplit/>
          <w:trHeight w:val="2041"/>
        </w:trPr>
        <w:tc>
          <w:tcPr>
            <w:tcW w:w="2779" w:type="pct"/>
            <w:gridSpan w:val="8"/>
            <w:vMerge/>
            <w:tcBorders>
              <w:right w:val="single" w:sz="4" w:space="0" w:color="auto"/>
            </w:tcBorders>
            <w:vAlign w:val="center"/>
          </w:tcPr>
          <w:p w:rsidR="00D86B90" w:rsidRPr="009874EE" w:rsidRDefault="00D86B90" w:rsidP="00D86B90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4F3" w:rsidRPr="009874EE" w:rsidRDefault="00D86B90" w:rsidP="00D86B90">
            <w:pPr>
              <w:ind w:left="0"/>
              <w:jc w:val="left"/>
              <w:rPr>
                <w:sz w:val="24"/>
              </w:rPr>
            </w:pPr>
            <w:r w:rsidRPr="009874EE">
              <w:rPr>
                <w:sz w:val="24"/>
              </w:rPr>
              <w:t xml:space="preserve">         </w:t>
            </w:r>
            <w:r w:rsidRPr="009874EE">
              <w:rPr>
                <w:sz w:val="24"/>
              </w:rPr>
              <w:t>總計選修</w:t>
            </w:r>
            <w:r w:rsidRPr="009874EE">
              <w:rPr>
                <w:sz w:val="24"/>
              </w:rPr>
              <w:t>______</w:t>
            </w:r>
            <w:r w:rsidRPr="009874EE">
              <w:rPr>
                <w:sz w:val="24"/>
              </w:rPr>
              <w:t>學分，</w:t>
            </w:r>
            <w:r w:rsidR="00332D49" w:rsidRPr="009874EE">
              <w:rPr>
                <w:sz w:val="24"/>
              </w:rPr>
              <w:t>承認</w:t>
            </w:r>
            <w:r w:rsidR="00332D49" w:rsidRPr="009874EE">
              <w:rPr>
                <w:sz w:val="24"/>
              </w:rPr>
              <w:t>______</w:t>
            </w:r>
            <w:r w:rsidR="00332D49" w:rsidRPr="009874EE">
              <w:rPr>
                <w:sz w:val="24"/>
              </w:rPr>
              <w:t>學分。</w:t>
            </w:r>
          </w:p>
          <w:p w:rsidR="00D86B90" w:rsidRPr="009874EE" w:rsidRDefault="00332D49" w:rsidP="00332D4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Total se</w:t>
            </w:r>
            <w:r w:rsidRPr="009874EE">
              <w:rPr>
                <w:sz w:val="24"/>
              </w:rPr>
              <w:t>lec</w:t>
            </w:r>
            <w:r>
              <w:rPr>
                <w:sz w:val="24"/>
              </w:rPr>
              <w:t>ted</w:t>
            </w:r>
            <w:r w:rsidRPr="009874EE">
              <w:rPr>
                <w:sz w:val="24"/>
              </w:rPr>
              <w:t xml:space="preserve"> credits</w:t>
            </w:r>
            <w:r>
              <w:rPr>
                <w:sz w:val="24"/>
              </w:rPr>
              <w:t xml:space="preserve"> </w:t>
            </w:r>
            <w:r w:rsidRPr="009874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Admitted credits</w:t>
            </w:r>
          </w:p>
          <w:p w:rsidR="00D86B90" w:rsidRDefault="00D86B90" w:rsidP="00563F9E">
            <w:pPr>
              <w:ind w:left="0" w:firstLine="0"/>
              <w:rPr>
                <w:sz w:val="24"/>
              </w:rPr>
            </w:pPr>
          </w:p>
          <w:p w:rsidR="00332D49" w:rsidRPr="009874EE" w:rsidRDefault="00332D49" w:rsidP="00563F9E">
            <w:pPr>
              <w:ind w:left="0" w:firstLine="0"/>
              <w:rPr>
                <w:rFonts w:hint="eastAsia"/>
                <w:sz w:val="24"/>
              </w:rPr>
            </w:pPr>
          </w:p>
          <w:p w:rsidR="00332D49" w:rsidRDefault="00332D49" w:rsidP="005276AC">
            <w:pPr>
              <w:spacing w:line="240" w:lineRule="exact"/>
              <w:ind w:leftChars="18" w:left="614" w:hangingChars="235" w:hanging="564"/>
              <w:jc w:val="left"/>
              <w:rPr>
                <w:sz w:val="24"/>
              </w:rPr>
            </w:pPr>
            <w:r w:rsidRPr="00D11730"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)</w:t>
            </w:r>
            <w:r w:rsidRPr="00D11730">
              <w:rPr>
                <w:sz w:val="24"/>
              </w:rPr>
              <w:t>承辦人</w:t>
            </w:r>
            <w:r w:rsidRPr="00D11730">
              <w:rPr>
                <w:rFonts w:hint="eastAsia"/>
                <w:sz w:val="24"/>
              </w:rPr>
              <w:t>複</w:t>
            </w:r>
            <w:r w:rsidRPr="00D11730">
              <w:rPr>
                <w:sz w:val="24"/>
              </w:rPr>
              <w:t>核</w:t>
            </w:r>
            <w:r w:rsidRPr="00D11730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                </w:t>
            </w:r>
            <w:r w:rsidRPr="00D11730">
              <w:rPr>
                <w:rFonts w:hint="eastAsia"/>
                <w:sz w:val="24"/>
              </w:rPr>
              <w:t>複</w:t>
            </w:r>
            <w:r w:rsidRPr="00D11730">
              <w:rPr>
                <w:sz w:val="24"/>
              </w:rPr>
              <w:t>核日期</w:t>
            </w:r>
            <w:r w:rsidRPr="00D11730">
              <w:rPr>
                <w:sz w:val="24"/>
              </w:rPr>
              <w:t>:</w:t>
            </w:r>
          </w:p>
          <w:p w:rsidR="00563F9E" w:rsidRPr="009874EE" w:rsidRDefault="00332D49" w:rsidP="00332D49">
            <w:pPr>
              <w:spacing w:line="240" w:lineRule="exact"/>
              <w:ind w:leftChars="18" w:left="520" w:hangingChars="235" w:hanging="470"/>
              <w:jc w:val="left"/>
              <w:rPr>
                <w:rFonts w:hint="eastAsia"/>
                <w:sz w:val="24"/>
              </w:rPr>
            </w:pPr>
            <w:r>
              <w:rPr>
                <w:sz w:val="20"/>
              </w:rPr>
              <w:t xml:space="preserve">Dept. Staff </w:t>
            </w:r>
            <w:r w:rsidR="00563F9E" w:rsidRPr="009874EE">
              <w:rPr>
                <w:sz w:val="20"/>
              </w:rPr>
              <w:t>Re-evaluation</w:t>
            </w:r>
            <w:r w:rsidR="005276AC" w:rsidRPr="009874EE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T</w:t>
            </w:r>
            <w:r w:rsidR="00563F9E" w:rsidRPr="009874EE">
              <w:rPr>
                <w:sz w:val="24"/>
              </w:rPr>
              <w:t>he date of re-evaluation</w:t>
            </w:r>
          </w:p>
        </w:tc>
      </w:tr>
    </w:tbl>
    <w:p w:rsidR="00FF5DB2" w:rsidRPr="00253ECA" w:rsidRDefault="00FF5DB2">
      <w:pPr>
        <w:spacing w:line="20" w:lineRule="exact"/>
      </w:pPr>
    </w:p>
    <w:p w:rsidR="00FF5DB2" w:rsidRPr="00253ECA" w:rsidRDefault="00FF5DB2">
      <w:pPr>
        <w:spacing w:line="20" w:lineRule="exact"/>
      </w:pPr>
    </w:p>
    <w:sectPr w:rsidR="00FF5DB2" w:rsidRPr="00253ECA" w:rsidSect="00E83C2A">
      <w:footerReference w:type="even" r:id="rId8"/>
      <w:pgSz w:w="16838" w:h="11906" w:orient="landscape" w:code="9"/>
      <w:pgMar w:top="680" w:right="1418" w:bottom="680" w:left="851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A0" w:rsidRDefault="000656A0">
      <w:r>
        <w:separator/>
      </w:r>
    </w:p>
  </w:endnote>
  <w:endnote w:type="continuationSeparator" w:id="0">
    <w:p w:rsidR="000656A0" w:rsidRDefault="0006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9A" w:rsidRDefault="00116B9A" w:rsidP="00FD73F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6B9A" w:rsidRDefault="00116B9A" w:rsidP="00FF5F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A0" w:rsidRDefault="000656A0">
      <w:r>
        <w:separator/>
      </w:r>
    </w:p>
  </w:footnote>
  <w:footnote w:type="continuationSeparator" w:id="0">
    <w:p w:rsidR="000656A0" w:rsidRDefault="0006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8F8"/>
    <w:multiLevelType w:val="hybridMultilevel"/>
    <w:tmpl w:val="F6ACA92C"/>
    <w:lvl w:ilvl="0" w:tplc="EF6A59D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0F27383"/>
    <w:multiLevelType w:val="hybridMultilevel"/>
    <w:tmpl w:val="9B9E682A"/>
    <w:lvl w:ilvl="0" w:tplc="1A8824A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261724C"/>
    <w:multiLevelType w:val="multilevel"/>
    <w:tmpl w:val="157691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6D1DEF"/>
    <w:multiLevelType w:val="singleLevel"/>
    <w:tmpl w:val="29B8D3F4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48"/>
      </w:pPr>
      <w:rPr>
        <w:rFonts w:hint="default"/>
      </w:rPr>
    </w:lvl>
  </w:abstractNum>
  <w:abstractNum w:abstractNumId="4" w15:restartNumberingAfterBreak="0">
    <w:nsid w:val="067B59E3"/>
    <w:multiLevelType w:val="hybridMultilevel"/>
    <w:tmpl w:val="26DE9ED2"/>
    <w:lvl w:ilvl="0" w:tplc="90C45B8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31253ED"/>
    <w:multiLevelType w:val="singleLevel"/>
    <w:tmpl w:val="C706EC2A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6" w15:restartNumberingAfterBreak="0">
    <w:nsid w:val="188019FD"/>
    <w:multiLevelType w:val="hybridMultilevel"/>
    <w:tmpl w:val="D4D45C8E"/>
    <w:lvl w:ilvl="0" w:tplc="4EF6953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949494B"/>
    <w:multiLevelType w:val="singleLevel"/>
    <w:tmpl w:val="2548B17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8" w15:restartNumberingAfterBreak="0">
    <w:nsid w:val="2014446E"/>
    <w:multiLevelType w:val="hybridMultilevel"/>
    <w:tmpl w:val="65B8CC36"/>
    <w:lvl w:ilvl="0" w:tplc="6D52693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61D732F"/>
    <w:multiLevelType w:val="singleLevel"/>
    <w:tmpl w:val="658C1332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0" w15:restartNumberingAfterBreak="0">
    <w:nsid w:val="2635026B"/>
    <w:multiLevelType w:val="hybridMultilevel"/>
    <w:tmpl w:val="E182E2E6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E56CE4"/>
    <w:multiLevelType w:val="singleLevel"/>
    <w:tmpl w:val="74BE0AD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2" w15:restartNumberingAfterBreak="0">
    <w:nsid w:val="39AF3251"/>
    <w:multiLevelType w:val="hybridMultilevel"/>
    <w:tmpl w:val="7A82498C"/>
    <w:lvl w:ilvl="0" w:tplc="65BA118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 w15:restartNumberingAfterBreak="0">
    <w:nsid w:val="3D6D4AAD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4" w15:restartNumberingAfterBreak="0">
    <w:nsid w:val="4B31660B"/>
    <w:multiLevelType w:val="hybridMultilevel"/>
    <w:tmpl w:val="157691CC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5B6215"/>
    <w:multiLevelType w:val="hybridMultilevel"/>
    <w:tmpl w:val="89E0F316"/>
    <w:lvl w:ilvl="0" w:tplc="E5E4E35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53CAB2E">
      <w:start w:val="1"/>
      <w:numFmt w:val="lowerLetter"/>
      <w:lvlText w:val="(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5B2736E6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C033614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DD73F31"/>
    <w:multiLevelType w:val="hybridMultilevel"/>
    <w:tmpl w:val="D388A3D0"/>
    <w:lvl w:ilvl="0" w:tplc="40BA96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 w15:restartNumberingAfterBreak="0">
    <w:nsid w:val="642359F1"/>
    <w:multiLevelType w:val="hybridMultilevel"/>
    <w:tmpl w:val="41281B7C"/>
    <w:lvl w:ilvl="0" w:tplc="32543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5D0AE2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1" w15:restartNumberingAfterBreak="0">
    <w:nsid w:val="72A2122B"/>
    <w:multiLevelType w:val="singleLevel"/>
    <w:tmpl w:val="4FCCDBD6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22" w15:restartNumberingAfterBreak="0">
    <w:nsid w:val="7C5A4C13"/>
    <w:multiLevelType w:val="singleLevel"/>
    <w:tmpl w:val="820C6FC2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3" w15:restartNumberingAfterBreak="0">
    <w:nsid w:val="7DEA551F"/>
    <w:multiLevelType w:val="hybridMultilevel"/>
    <w:tmpl w:val="B678BA78"/>
    <w:lvl w:ilvl="0" w:tplc="7FF2E5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9"/>
  </w:num>
  <w:num w:numId="5">
    <w:abstractNumId w:val="22"/>
  </w:num>
  <w:num w:numId="6">
    <w:abstractNumId w:val="5"/>
  </w:num>
  <w:num w:numId="7">
    <w:abstractNumId w:val="20"/>
  </w:num>
  <w:num w:numId="8">
    <w:abstractNumId w:val="11"/>
  </w:num>
  <w:num w:numId="9">
    <w:abstractNumId w:val="13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18"/>
  </w:num>
  <w:num w:numId="15">
    <w:abstractNumId w:val="4"/>
  </w:num>
  <w:num w:numId="16">
    <w:abstractNumId w:val="12"/>
  </w:num>
  <w:num w:numId="17">
    <w:abstractNumId w:val="23"/>
  </w:num>
  <w:num w:numId="18">
    <w:abstractNumId w:val="1"/>
  </w:num>
  <w:num w:numId="19">
    <w:abstractNumId w:val="17"/>
  </w:num>
  <w:num w:numId="20">
    <w:abstractNumId w:val="16"/>
  </w:num>
  <w:num w:numId="21">
    <w:abstractNumId w:val="19"/>
  </w:num>
  <w:num w:numId="22">
    <w:abstractNumId w:val="14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09"/>
    <w:rsid w:val="0002203B"/>
    <w:rsid w:val="0004446D"/>
    <w:rsid w:val="00053119"/>
    <w:rsid w:val="000656A0"/>
    <w:rsid w:val="0006625A"/>
    <w:rsid w:val="000719A4"/>
    <w:rsid w:val="00097466"/>
    <w:rsid w:val="000C0D0E"/>
    <w:rsid w:val="000D233A"/>
    <w:rsid w:val="001014F3"/>
    <w:rsid w:val="00116B9A"/>
    <w:rsid w:val="00122BB7"/>
    <w:rsid w:val="00152759"/>
    <w:rsid w:val="001C0B72"/>
    <w:rsid w:val="001D5A83"/>
    <w:rsid w:val="00205303"/>
    <w:rsid w:val="002149EB"/>
    <w:rsid w:val="00217690"/>
    <w:rsid w:val="00220246"/>
    <w:rsid w:val="00253ECA"/>
    <w:rsid w:val="00277972"/>
    <w:rsid w:val="00297911"/>
    <w:rsid w:val="002E3F12"/>
    <w:rsid w:val="00303BC9"/>
    <w:rsid w:val="00325452"/>
    <w:rsid w:val="00332D49"/>
    <w:rsid w:val="00356B8E"/>
    <w:rsid w:val="003913E4"/>
    <w:rsid w:val="003B2E95"/>
    <w:rsid w:val="003B4984"/>
    <w:rsid w:val="003C0E4D"/>
    <w:rsid w:val="003C403C"/>
    <w:rsid w:val="00426361"/>
    <w:rsid w:val="00445839"/>
    <w:rsid w:val="00452944"/>
    <w:rsid w:val="004A78F9"/>
    <w:rsid w:val="004B6C1F"/>
    <w:rsid w:val="004B7024"/>
    <w:rsid w:val="00503398"/>
    <w:rsid w:val="00506292"/>
    <w:rsid w:val="00513871"/>
    <w:rsid w:val="00520024"/>
    <w:rsid w:val="00523596"/>
    <w:rsid w:val="005276AC"/>
    <w:rsid w:val="00563E05"/>
    <w:rsid w:val="00563F9E"/>
    <w:rsid w:val="005939C4"/>
    <w:rsid w:val="005977B1"/>
    <w:rsid w:val="005B0E06"/>
    <w:rsid w:val="005C6967"/>
    <w:rsid w:val="005E0452"/>
    <w:rsid w:val="00612785"/>
    <w:rsid w:val="00626634"/>
    <w:rsid w:val="0068739C"/>
    <w:rsid w:val="006B04F5"/>
    <w:rsid w:val="006E77F7"/>
    <w:rsid w:val="00713739"/>
    <w:rsid w:val="00723DFB"/>
    <w:rsid w:val="007320C5"/>
    <w:rsid w:val="00777E96"/>
    <w:rsid w:val="007C0E15"/>
    <w:rsid w:val="007C7EF9"/>
    <w:rsid w:val="007F63C0"/>
    <w:rsid w:val="008012F6"/>
    <w:rsid w:val="008043BB"/>
    <w:rsid w:val="008311E3"/>
    <w:rsid w:val="0086508F"/>
    <w:rsid w:val="00874F2C"/>
    <w:rsid w:val="00876F9E"/>
    <w:rsid w:val="00884A06"/>
    <w:rsid w:val="0089368F"/>
    <w:rsid w:val="008D5457"/>
    <w:rsid w:val="008F2A8A"/>
    <w:rsid w:val="00906333"/>
    <w:rsid w:val="009618F6"/>
    <w:rsid w:val="00966962"/>
    <w:rsid w:val="009874EE"/>
    <w:rsid w:val="009A246E"/>
    <w:rsid w:val="009B57C0"/>
    <w:rsid w:val="009E22E6"/>
    <w:rsid w:val="00A23AFC"/>
    <w:rsid w:val="00A26385"/>
    <w:rsid w:val="00A62AAC"/>
    <w:rsid w:val="00AB058C"/>
    <w:rsid w:val="00AF2E09"/>
    <w:rsid w:val="00AF6C93"/>
    <w:rsid w:val="00B34AA4"/>
    <w:rsid w:val="00B54809"/>
    <w:rsid w:val="00B7357F"/>
    <w:rsid w:val="00B75299"/>
    <w:rsid w:val="00BA1514"/>
    <w:rsid w:val="00BA66E8"/>
    <w:rsid w:val="00BB391F"/>
    <w:rsid w:val="00BE77CC"/>
    <w:rsid w:val="00C15586"/>
    <w:rsid w:val="00C46742"/>
    <w:rsid w:val="00C71B54"/>
    <w:rsid w:val="00D11730"/>
    <w:rsid w:val="00D27EDF"/>
    <w:rsid w:val="00D3320B"/>
    <w:rsid w:val="00D84FD3"/>
    <w:rsid w:val="00D86B90"/>
    <w:rsid w:val="00D928C5"/>
    <w:rsid w:val="00DD29A0"/>
    <w:rsid w:val="00DF1856"/>
    <w:rsid w:val="00E278FE"/>
    <w:rsid w:val="00E42950"/>
    <w:rsid w:val="00E5378D"/>
    <w:rsid w:val="00E71334"/>
    <w:rsid w:val="00E83C2A"/>
    <w:rsid w:val="00E97D75"/>
    <w:rsid w:val="00EB20EB"/>
    <w:rsid w:val="00EB7C42"/>
    <w:rsid w:val="00EE1A2F"/>
    <w:rsid w:val="00EE3809"/>
    <w:rsid w:val="00EE58B2"/>
    <w:rsid w:val="00F43BE3"/>
    <w:rsid w:val="00F76DBB"/>
    <w:rsid w:val="00FB0545"/>
    <w:rsid w:val="00FD73F8"/>
    <w:rsid w:val="00FE32A1"/>
    <w:rsid w:val="00FF5DB2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ADFD4-95A1-4C16-8916-1BA5889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777E96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0"/>
    <w:qFormat/>
    <w:pPr>
      <w:keepNext/>
      <w:ind w:left="482" w:hanging="482"/>
      <w:jc w:val="center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1">
    <w:name w:val="內文1"/>
    <w:basedOn w:val="a"/>
    <w:pPr>
      <w:ind w:left="738" w:hanging="454"/>
    </w:pPr>
  </w:style>
  <w:style w:type="paragraph" w:customStyle="1" w:styleId="a4">
    <w:name w:val="表標題"/>
    <w:basedOn w:val="a"/>
    <w:pPr>
      <w:ind w:left="0" w:firstLine="0"/>
      <w:jc w:val="center"/>
    </w:pPr>
  </w:style>
  <w:style w:type="paragraph" w:styleId="a5">
    <w:name w:val="Plain Text"/>
    <w:basedOn w:val="a"/>
    <w:pPr>
      <w:ind w:left="482" w:hanging="482"/>
      <w:jc w:val="right"/>
    </w:pPr>
    <w:rPr>
      <w:rFonts w:ascii="標楷體" w:hAnsi="Courier New"/>
      <w:sz w:val="24"/>
    </w:rPr>
  </w:style>
  <w:style w:type="paragraph" w:customStyle="1" w:styleId="12">
    <w:name w:val="1.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customStyle="1" w:styleId="110">
    <w:name w:val="1.1"/>
    <w:basedOn w:val="12"/>
    <w:pPr>
      <w:ind w:leftChars="100" w:left="250" w:hangingChars="150" w:hanging="150"/>
    </w:pPr>
  </w:style>
  <w:style w:type="paragraph" w:customStyle="1" w:styleId="111">
    <w:name w:val="1.1.1"/>
    <w:basedOn w:val="12"/>
    <w:pPr>
      <w:ind w:leftChars="150" w:hangingChars="250" w:hanging="250"/>
    </w:pPr>
  </w:style>
  <w:style w:type="paragraph" w:customStyle="1" w:styleId="13">
    <w:name w:val="(1)"/>
    <w:basedOn w:val="111"/>
    <w:pPr>
      <w:spacing w:before="54" w:after="54"/>
      <w:ind w:leftChars="300" w:left="1190" w:hangingChars="125" w:hanging="350"/>
    </w:pPr>
  </w:style>
  <w:style w:type="paragraph" w:customStyle="1" w:styleId="a6">
    <w:name w:val="(a)"/>
    <w:basedOn w:val="13"/>
    <w:pPr>
      <w:ind w:leftChars="425" w:left="1540"/>
    </w:pPr>
  </w:style>
  <w:style w:type="paragraph" w:styleId="a0">
    <w:name w:val="Normal Indent"/>
    <w:basedOn w:val="a"/>
    <w:pPr>
      <w:ind w:leftChars="200" w:left="480"/>
    </w:pPr>
  </w:style>
  <w:style w:type="table" w:styleId="a7">
    <w:name w:val="Table Grid"/>
    <w:basedOn w:val="a2"/>
    <w:rsid w:val="00356B8E"/>
    <w:pPr>
      <w:widowControl w:val="0"/>
      <w:ind w:left="1049" w:hanging="104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FF5F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  <w:rsid w:val="00FF5FA7"/>
  </w:style>
  <w:style w:type="paragraph" w:styleId="aa">
    <w:name w:val="header"/>
    <w:basedOn w:val="a"/>
    <w:rsid w:val="00FF5F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link w:val="ac"/>
    <w:rsid w:val="00B75299"/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link w:val="ab"/>
    <w:rsid w:val="00B75299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rsid w:val="00777E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Standard">
    <w:name w:val="Standard"/>
    <w:rsid w:val="00777E96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d">
    <w:name w:val="Hyperlink"/>
    <w:uiPriority w:val="99"/>
    <w:unhideWhenUsed/>
    <w:rsid w:val="0056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urduedual.web2.ncku.edu.tw/var/file/136/1136/img/27610934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iso.dot</Template>
  <TotalTime>0</TotalTime>
  <Pages>1</Pages>
  <Words>289</Words>
  <Characters>1650</Characters>
  <Application>Microsoft Office Word</Application>
  <DocSecurity>0</DocSecurity>
  <Lines>13</Lines>
  <Paragraphs>3</Paragraphs>
  <ScaleCrop>false</ScaleCrop>
  <Manager>教務處</Manager>
  <Company>國立成功大學</Company>
  <LinksUpToDate>false</LinksUpToDate>
  <CharactersWithSpaces>1936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https://purduedual.web2.ncku.edu.tw/var/file/136/1136/img/276109348.doc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他校選讀本校課程申請表</dc:title>
  <dc:subject>他校選讀本校課程申請表</dc:subject>
  <dc:creator>教學資訊組</dc:creator>
  <cp:keywords/>
  <dc:description/>
  <cp:lastModifiedBy>惠芬</cp:lastModifiedBy>
  <cp:revision>2</cp:revision>
  <cp:lastPrinted>2022-05-13T09:25:00Z</cp:lastPrinted>
  <dcterms:created xsi:type="dcterms:W3CDTF">2022-05-25T09:29:00Z</dcterms:created>
  <dcterms:modified xsi:type="dcterms:W3CDTF">2022-05-25T09:29:00Z</dcterms:modified>
  <cp:category>教育401</cp:category>
</cp:coreProperties>
</file>